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A48C1" w:rsidP="00813495" w:rsidRDefault="008A48C1" w14:paraId="607DB645" w14:textId="77777777"/>
    <w:p w:rsidRPr="008A48C1" w:rsidR="008A48C1" w:rsidP="00813495" w:rsidRDefault="008A48C1" w14:paraId="427CED0B" w14:textId="5AE84A81">
      <w:pPr>
        <w:rPr>
          <w:b/>
          <w:bCs/>
          <w:sz w:val="24"/>
          <w:szCs w:val="24"/>
        </w:rPr>
      </w:pPr>
      <w:r w:rsidRPr="008A48C1">
        <w:rPr>
          <w:b/>
          <w:bCs/>
          <w:sz w:val="24"/>
          <w:szCs w:val="24"/>
        </w:rPr>
        <w:t>Background</w:t>
      </w:r>
    </w:p>
    <w:p w:rsidR="00813495" w:rsidP="00813495" w:rsidRDefault="00813495" w14:paraId="469FCDCF" w14:textId="2E545209">
      <w:r w:rsidR="00813495">
        <w:rPr/>
        <w:t xml:space="preserve">This cover sheet </w:t>
      </w:r>
      <w:r w:rsidR="00A770E1">
        <w:rPr/>
        <w:t xml:space="preserve">was created as a resource for member boards to collect pertinent information from reentry </w:t>
      </w:r>
      <w:r w:rsidR="106CDA59">
        <w:rPr/>
        <w:t>applicant</w:t>
      </w:r>
      <w:r w:rsidR="00A770E1">
        <w:rPr/>
        <w:t xml:space="preserve">s </w:t>
      </w:r>
      <w:r w:rsidR="00A770E1">
        <w:rPr/>
        <w:t xml:space="preserve">and improve administrative processes.  The concept is to allow boards to have all the information they might want in one place and </w:t>
      </w:r>
      <w:r w:rsidR="5998BF20">
        <w:rPr/>
        <w:t xml:space="preserve">assist in making a </w:t>
      </w:r>
      <w:r w:rsidR="00A770E1">
        <w:rPr/>
        <w:t xml:space="preserve">decision on </w:t>
      </w:r>
      <w:r w:rsidR="00A770E1">
        <w:rPr/>
        <w:t>a</w:t>
      </w:r>
      <w:r w:rsidR="4DC8436D">
        <w:rPr/>
        <w:t xml:space="preserve"> </w:t>
      </w:r>
      <w:r w:rsidR="00A770E1">
        <w:rPr/>
        <w:t xml:space="preserve">reentry applicant’s </w:t>
      </w:r>
      <w:r w:rsidR="00CD68D6">
        <w:rPr/>
        <w:t xml:space="preserve">road to </w:t>
      </w:r>
      <w:r w:rsidR="00CD68D6">
        <w:rPr/>
        <w:t>r</w:t>
      </w:r>
      <w:r w:rsidR="00CD68D6">
        <w:rPr/>
        <w:t>elicensure</w:t>
      </w:r>
      <w:r w:rsidR="00CD68D6">
        <w:rPr/>
        <w:t>.</w:t>
      </w:r>
      <w:r w:rsidR="00CD68D6">
        <w:rPr/>
        <w:t xml:space="preserve">  </w:t>
      </w:r>
    </w:p>
    <w:p w:rsidR="00CD68D6" w:rsidP="00813495" w:rsidRDefault="00CD68D6" w14:paraId="42446604" w14:textId="77777777"/>
    <w:p w:rsidRPr="00A770E1" w:rsidR="00CD68D6" w:rsidP="00813495" w:rsidRDefault="00CD68D6" w14:paraId="0F84C69E" w14:textId="3C9764B6">
      <w:r>
        <w:t xml:space="preserve">This template is customizable for each board so that they can </w:t>
      </w:r>
      <w:r w:rsidR="008A48C1">
        <w:t xml:space="preserve">insert their board information and </w:t>
      </w:r>
      <w:r>
        <w:t xml:space="preserve">add/subtract </w:t>
      </w:r>
      <w:r w:rsidR="008A48C1">
        <w:t xml:space="preserve">from the information requested.  If multiple boards were to implement the template, it may help bring some similarity to the way member boards process reentry applicants. </w:t>
      </w:r>
    </w:p>
    <w:p w:rsidR="00813495" w:rsidRDefault="00813495" w14:paraId="5CAD1787" w14:textId="77777777">
      <w:pPr>
        <w:rPr>
          <w:b/>
          <w:bCs/>
        </w:rPr>
      </w:pPr>
      <w:r>
        <w:rPr>
          <w:b/>
          <w:bCs/>
        </w:rPr>
        <w:br w:type="page"/>
      </w:r>
    </w:p>
    <w:p w:rsidR="00E127A9" w:rsidP="00E127A9" w:rsidRDefault="002F6E9E" w14:paraId="60B787DB" w14:textId="7BA74FCB">
      <w:pPr>
        <w:jc w:val="center"/>
        <w:rPr>
          <w:b/>
          <w:bCs/>
        </w:rPr>
      </w:pPr>
      <w:r w:rsidRPr="00E127A9">
        <w:rPr>
          <w:b/>
          <w:bCs/>
        </w:rPr>
        <w:t>Re-Entry to P</w:t>
      </w:r>
      <w:r w:rsidRPr="00E127A9" w:rsidR="00E127A9">
        <w:rPr>
          <w:b/>
          <w:bCs/>
        </w:rPr>
        <w:t>ractice</w:t>
      </w:r>
      <w:r w:rsidR="00E127A9">
        <w:rPr>
          <w:b/>
          <w:bCs/>
        </w:rPr>
        <w:t xml:space="preserve"> Applicant</w:t>
      </w:r>
      <w:r w:rsidRPr="00E127A9" w:rsidR="00E127A9">
        <w:rPr>
          <w:b/>
          <w:bCs/>
        </w:rPr>
        <w:t xml:space="preserve"> </w:t>
      </w:r>
      <w:r w:rsidR="00E127A9">
        <w:rPr>
          <w:b/>
          <w:bCs/>
        </w:rPr>
        <w:t xml:space="preserve">Personal </w:t>
      </w:r>
      <w:r w:rsidRPr="00E127A9" w:rsidR="00E127A9">
        <w:rPr>
          <w:b/>
          <w:bCs/>
        </w:rPr>
        <w:t>Statement</w:t>
      </w:r>
    </w:p>
    <w:p w:rsidRPr="00CF4207" w:rsidR="00CF4207" w:rsidP="00E127A9" w:rsidRDefault="00CF4207" w14:paraId="543A2F5F" w14:textId="7F5FA8A7">
      <w:pPr>
        <w:jc w:val="center"/>
        <w:rPr>
          <w:b/>
          <w:bCs/>
          <w:i/>
          <w:iCs/>
          <w:color w:val="FF0000"/>
        </w:rPr>
      </w:pPr>
      <w:r w:rsidRPr="00CF4207">
        <w:rPr>
          <w:b/>
          <w:bCs/>
          <w:i/>
          <w:iCs/>
          <w:color w:val="FF0000"/>
        </w:rPr>
        <w:t>Note: This form is to be customized based on jurisdictional needs.</w:t>
      </w:r>
    </w:p>
    <w:p w:rsidR="00677C33" w:rsidRDefault="002F6E9E" w14:paraId="30C29164" w14:textId="11CF81E9">
      <w:r>
        <w:t>Applicant’s name:</w:t>
      </w:r>
    </w:p>
    <w:p w:rsidRPr="00077FBA" w:rsidR="0037742A" w:rsidP="00E127A9" w:rsidRDefault="002F6E9E" w14:paraId="20E884A8" w14:textId="7875107E">
      <w:r>
        <w:t xml:space="preserve">Date: </w:t>
      </w:r>
    </w:p>
    <w:p w:rsidR="00E127A9" w:rsidP="00E127A9" w:rsidRDefault="002F6E9E" w14:paraId="72417D70" w14:textId="787308B2">
      <w:r w:rsidRPr="00E127A9">
        <w:rPr>
          <w:b/>
          <w:bCs/>
        </w:rPr>
        <w:t xml:space="preserve">Part 1: </w:t>
      </w:r>
      <w:r w:rsidRPr="00E127A9" w:rsidR="00E127A9">
        <w:rPr>
          <w:b/>
          <w:bCs/>
        </w:rPr>
        <w:t>Personal Statement:</w:t>
      </w:r>
      <w:r w:rsidR="00E127A9">
        <w:t xml:space="preserve"> </w:t>
      </w:r>
      <w:r w:rsidR="0037742A">
        <w:t>For each area identified below, please pro</w:t>
      </w:r>
      <w:r w:rsidR="00E127A9">
        <w:t>vide a brief narrative</w:t>
      </w:r>
      <w:r w:rsidR="003C477E">
        <w:t xml:space="preserve"> describing your personal </w:t>
      </w:r>
      <w:r w:rsidR="00B55B5E">
        <w:t>situation/experience</w:t>
      </w:r>
      <w:r w:rsidR="0037742A">
        <w:t>:</w:t>
      </w:r>
    </w:p>
    <w:p w:rsidR="00E127A9" w:rsidP="00E127A9" w:rsidRDefault="00E127A9" w14:paraId="5515734C" w14:textId="18BFAF84">
      <w:pPr>
        <w:pStyle w:val="ListParagraph"/>
        <w:numPr>
          <w:ilvl w:val="0"/>
          <w:numId w:val="5"/>
        </w:numPr>
      </w:pPr>
      <w:r>
        <w:t>Timeline and reason</w:t>
      </w:r>
      <w:r w:rsidR="003C477E">
        <w:t xml:space="preserve"> surrounding </w:t>
      </w:r>
      <w:r>
        <w:t xml:space="preserve">lapse in practice (include date last worked as </w:t>
      </w:r>
      <w:r w:rsidR="003C477E">
        <w:t xml:space="preserve">licensed </w:t>
      </w:r>
      <w:r>
        <w:t>PT/PTA)</w:t>
      </w:r>
    </w:p>
    <w:p w:rsidR="0037742A" w:rsidP="0037742A" w:rsidRDefault="0037742A" w14:paraId="0BFE6366" w14:textId="77777777">
      <w:pPr>
        <w:pStyle w:val="ListParagraph"/>
      </w:pPr>
    </w:p>
    <w:p w:rsidR="00E127A9" w:rsidP="00E127A9" w:rsidRDefault="00B55B5E" w14:paraId="6BCA4BA6" w14:textId="062EC7F0">
      <w:pPr>
        <w:pStyle w:val="ListParagraph"/>
        <w:numPr>
          <w:ilvl w:val="0"/>
          <w:numId w:val="5"/>
        </w:numPr>
      </w:pPr>
      <w:r>
        <w:t>Background</w:t>
      </w:r>
      <w:r w:rsidR="00E127A9">
        <w:t xml:space="preserve"> information related to your most recent </w:t>
      </w:r>
      <w:r>
        <w:t>employment</w:t>
      </w:r>
      <w:r w:rsidR="00E127A9">
        <w:t xml:space="preserve"> as a PT/PTA</w:t>
      </w:r>
      <w:r w:rsidR="003C477E">
        <w:t xml:space="preserve"> (</w:t>
      </w:r>
      <w:r w:rsidR="00A86012">
        <w:t>e.g.,</w:t>
      </w:r>
      <w:r w:rsidR="003C477E">
        <w:t xml:space="preserve"> </w:t>
      </w:r>
      <w:r>
        <w:t xml:space="preserve">setting; clientele - </w:t>
      </w:r>
      <w:r w:rsidR="003C477E">
        <w:t>ages &amp; types of diagnoses</w:t>
      </w:r>
      <w:r>
        <w:t>;</w:t>
      </w:r>
      <w:r w:rsidR="003C477E">
        <w:t xml:space="preserve"> specializations, etc.)</w:t>
      </w:r>
    </w:p>
    <w:p w:rsidR="0037742A" w:rsidP="0037742A" w:rsidRDefault="0037742A" w14:paraId="353E1AC8" w14:textId="77777777">
      <w:pPr>
        <w:pStyle w:val="ListParagraph"/>
      </w:pPr>
    </w:p>
    <w:p w:rsidRPr="00291ED0" w:rsidR="003C477E" w:rsidP="003C477E" w:rsidRDefault="003C477E" w14:paraId="37DFDE2C" w14:textId="769D4F70">
      <w:pPr>
        <w:pStyle w:val="ListParagraph"/>
        <w:numPr>
          <w:ilvl w:val="0"/>
          <w:numId w:val="5"/>
        </w:numPr>
      </w:pPr>
      <w:r w:rsidRPr="00291ED0">
        <w:t xml:space="preserve">Any </w:t>
      </w:r>
      <w:r w:rsidRPr="00291ED0" w:rsidR="00077FBA">
        <w:t>R</w:t>
      </w:r>
      <w:r w:rsidRPr="00291ED0">
        <w:t>e</w:t>
      </w:r>
      <w:r w:rsidRPr="00291ED0" w:rsidR="00077FBA">
        <w:t>-</w:t>
      </w:r>
      <w:r w:rsidRPr="00291ED0">
        <w:t xml:space="preserve">learning </w:t>
      </w:r>
      <w:r w:rsidRPr="00291ED0" w:rsidR="00077FBA">
        <w:t>O</w:t>
      </w:r>
      <w:r w:rsidRPr="00291ED0">
        <w:t>ptions that have been c</w:t>
      </w:r>
      <w:r w:rsidRPr="00291ED0" w:rsidR="00E127A9">
        <w:t xml:space="preserve">ompleted </w:t>
      </w:r>
      <w:r w:rsidRPr="00291ED0" w:rsidR="00A86012">
        <w:t xml:space="preserve">within the past 5 years </w:t>
      </w:r>
      <w:r w:rsidRPr="00291ED0" w:rsidR="00317D96">
        <w:t>(</w:t>
      </w:r>
      <w:r w:rsidRPr="00291ED0" w:rsidR="00A86012">
        <w:t xml:space="preserve">with an emphasis on those since your lapse in </w:t>
      </w:r>
      <w:proofErr w:type="gramStart"/>
      <w:r w:rsidRPr="00291ED0" w:rsidR="00A86012">
        <w:t>pract</w:t>
      </w:r>
      <w:r w:rsidRPr="00291ED0" w:rsidR="00E127A9">
        <w:t>ice</w:t>
      </w:r>
      <w:r w:rsidRPr="00291ED0" w:rsidR="00317D96">
        <w:t>)</w:t>
      </w:r>
      <w:r w:rsidR="00DB65E8">
        <w:t>*</w:t>
      </w:r>
      <w:proofErr w:type="gramEnd"/>
      <w:r w:rsidRPr="00291ED0" w:rsidR="00317D96">
        <w:t xml:space="preserve"> – some possibilities include:</w:t>
      </w:r>
    </w:p>
    <w:p w:rsidR="003C477E" w:rsidP="0037742A" w:rsidRDefault="003C477E" w14:paraId="3D3DCF00" w14:textId="77777777">
      <w:pPr>
        <w:pStyle w:val="ListParagraph"/>
        <w:numPr>
          <w:ilvl w:val="1"/>
          <w:numId w:val="5"/>
        </w:numPr>
      </w:pPr>
      <w:r w:rsidRPr="00291ED0">
        <w:t>Assessment tools (including NPTE</w:t>
      </w:r>
      <w:r>
        <w:t xml:space="preserve"> re-take)</w:t>
      </w:r>
    </w:p>
    <w:p w:rsidR="00317D96" w:rsidP="00317D96" w:rsidRDefault="00317D96" w14:paraId="0564D91B" w14:textId="77777777">
      <w:pPr>
        <w:pStyle w:val="ListParagraph"/>
        <w:numPr>
          <w:ilvl w:val="1"/>
          <w:numId w:val="5"/>
        </w:numPr>
      </w:pPr>
      <w:r>
        <w:t>Continuing education (university courses – in person or online, for credit or audit; NPTE prep course; in-person or virtual conference, webinar or education modules)</w:t>
      </w:r>
    </w:p>
    <w:p w:rsidR="00317D96" w:rsidP="00317D96" w:rsidRDefault="00317D96" w14:paraId="50FF215F" w14:textId="7DC585D3">
      <w:pPr>
        <w:pStyle w:val="ListParagraph"/>
        <w:numPr>
          <w:ilvl w:val="1"/>
          <w:numId w:val="5"/>
        </w:numPr>
      </w:pPr>
      <w:r>
        <w:t>Any additional post-professional degrees earned</w:t>
      </w:r>
    </w:p>
    <w:p w:rsidR="003C477E" w:rsidP="0037742A" w:rsidRDefault="003C477E" w14:paraId="3DEAD4DF" w14:textId="793DD1C2">
      <w:pPr>
        <w:pStyle w:val="ListParagraph"/>
        <w:numPr>
          <w:ilvl w:val="1"/>
          <w:numId w:val="5"/>
        </w:numPr>
      </w:pPr>
      <w:r>
        <w:t xml:space="preserve">Supervised Clinical Practice </w:t>
      </w:r>
      <w:r w:rsidR="00077FBA">
        <w:t xml:space="preserve">under licensed </w:t>
      </w:r>
      <w:r w:rsidR="00317D96">
        <w:t>therapist</w:t>
      </w:r>
      <w:r w:rsidR="00077FBA">
        <w:t xml:space="preserve"> </w:t>
      </w:r>
      <w:r>
        <w:t>with evaluation</w:t>
      </w:r>
    </w:p>
    <w:p w:rsidR="00291ED0" w:rsidP="0037742A" w:rsidRDefault="00291ED0" w14:paraId="2F585F99" w14:textId="7283523F">
      <w:pPr>
        <w:pStyle w:val="ListParagraph"/>
        <w:numPr>
          <w:ilvl w:val="1"/>
          <w:numId w:val="5"/>
        </w:numPr>
      </w:pPr>
      <w:r>
        <w:t>Structured skills checklist with evaluation</w:t>
      </w:r>
    </w:p>
    <w:p w:rsidR="00077FBA" w:rsidP="0037742A" w:rsidRDefault="00077FBA" w14:paraId="4D27FA50" w14:textId="77777777">
      <w:pPr>
        <w:pStyle w:val="ListParagraph"/>
        <w:numPr>
          <w:ilvl w:val="1"/>
          <w:numId w:val="5"/>
        </w:numPr>
      </w:pPr>
      <w:r>
        <w:t>Mentorship</w:t>
      </w:r>
    </w:p>
    <w:p w:rsidR="00317D96" w:rsidP="00317D96" w:rsidRDefault="00317D96" w14:paraId="7591A51A" w14:textId="77777777">
      <w:pPr>
        <w:pStyle w:val="ListParagraph"/>
        <w:numPr>
          <w:ilvl w:val="1"/>
          <w:numId w:val="5"/>
        </w:numPr>
      </w:pPr>
      <w:r>
        <w:t>Shadowing/observation/volunteer work</w:t>
      </w:r>
    </w:p>
    <w:p w:rsidR="00077FBA" w:rsidP="00077FBA" w:rsidRDefault="00077FBA" w14:paraId="1F6F135F" w14:textId="54B42F74">
      <w:pPr>
        <w:pStyle w:val="ListParagraph"/>
        <w:numPr>
          <w:ilvl w:val="1"/>
          <w:numId w:val="5"/>
        </w:numPr>
      </w:pPr>
      <w:r>
        <w:t>Simulated patient experiences/activities</w:t>
      </w:r>
    </w:p>
    <w:p w:rsidR="00077FBA" w:rsidP="00291ED0" w:rsidRDefault="00077FBA" w14:paraId="4B820D9B" w14:textId="7278554E">
      <w:pPr>
        <w:pStyle w:val="ListParagraph"/>
        <w:numPr>
          <w:ilvl w:val="1"/>
          <w:numId w:val="5"/>
        </w:numPr>
      </w:pPr>
      <w:r>
        <w:t xml:space="preserve">Other: </w:t>
      </w:r>
      <w:r w:rsidR="00673BD2">
        <w:t>s</w:t>
      </w:r>
      <w:r w:rsidR="00317D96">
        <w:t xml:space="preserve">elf-study, </w:t>
      </w:r>
      <w:r>
        <w:t xml:space="preserve">case studies, in-services, journal clubs, </w:t>
      </w:r>
      <w:r w:rsidR="00291ED0">
        <w:t xml:space="preserve">grand rounds, </w:t>
      </w:r>
      <w:r>
        <w:t>publications,</w:t>
      </w:r>
      <w:r w:rsidR="00291ED0">
        <w:t xml:space="preserve"> research,</w:t>
      </w:r>
      <w:r>
        <w:t xml:space="preserve"> reflective writing</w:t>
      </w:r>
    </w:p>
    <w:p w:rsidR="00077FBA" w:rsidP="00077FBA" w:rsidRDefault="00077FBA" w14:paraId="569CADFD" w14:textId="77D4B29D">
      <w:pPr>
        <w:pStyle w:val="ListParagraph"/>
        <w:numPr>
          <w:ilvl w:val="1"/>
          <w:numId w:val="5"/>
        </w:numPr>
      </w:pPr>
      <w:r>
        <w:t xml:space="preserve">Other </w:t>
      </w:r>
      <w:r w:rsidR="00291ED0">
        <w:t>experience</w:t>
      </w:r>
      <w:r w:rsidR="00673BD2">
        <w:t xml:space="preserve"> </w:t>
      </w:r>
      <w:r w:rsidR="00291ED0">
        <w:t>that may be considered relevant (</w:t>
      </w:r>
      <w:proofErr w:type="gramStart"/>
      <w:r w:rsidR="00291ED0">
        <w:t>e.g.</w:t>
      </w:r>
      <w:proofErr w:type="gramEnd"/>
      <w:r w:rsidR="00291ED0">
        <w:t xml:space="preserve"> paid or unpaid work in other </w:t>
      </w:r>
      <w:r w:rsidR="008E7BE8">
        <w:t>settings/</w:t>
      </w:r>
      <w:r w:rsidR="00291ED0">
        <w:t>fields related to health &amp; wellness)</w:t>
      </w:r>
      <w:r>
        <w:t xml:space="preserve"> </w:t>
      </w:r>
    </w:p>
    <w:p w:rsidR="00077FBA" w:rsidP="00077FBA" w:rsidRDefault="00077FBA" w14:paraId="6302D8B2" w14:textId="77777777">
      <w:pPr>
        <w:pStyle w:val="ListParagraph"/>
        <w:ind w:left="1440"/>
      </w:pPr>
    </w:p>
    <w:p w:rsidR="00E127A9" w:rsidP="00E127A9" w:rsidRDefault="00E127A9" w14:paraId="15AC0A9C" w14:textId="13097007">
      <w:pPr>
        <w:pStyle w:val="ListParagraph"/>
        <w:numPr>
          <w:ilvl w:val="0"/>
          <w:numId w:val="5"/>
        </w:numPr>
      </w:pPr>
      <w:r>
        <w:t>Proposed Plan to facilitate return to practice – include:</w:t>
      </w:r>
    </w:p>
    <w:p w:rsidR="00077FBA" w:rsidP="00E127A9" w:rsidRDefault="00077FBA" w14:paraId="60336503" w14:textId="7C9BF048">
      <w:pPr>
        <w:pStyle w:val="ListParagraph"/>
        <w:numPr>
          <w:ilvl w:val="1"/>
          <w:numId w:val="5"/>
        </w:numPr>
      </w:pPr>
      <w:r>
        <w:t>Goals for returning to practice – describe setting(s) where seeking to</w:t>
      </w:r>
      <w:r w:rsidR="00291ED0">
        <w:t xml:space="preserve"> return to</w:t>
      </w:r>
      <w:r>
        <w:t xml:space="preserve"> practice</w:t>
      </w:r>
    </w:p>
    <w:p w:rsidR="00077FBA" w:rsidP="00E127A9" w:rsidRDefault="00077FBA" w14:paraId="655FA8A1" w14:textId="2DB599CB">
      <w:pPr>
        <w:pStyle w:val="ListParagraph"/>
        <w:numPr>
          <w:ilvl w:val="1"/>
          <w:numId w:val="5"/>
        </w:numPr>
      </w:pPr>
      <w:r>
        <w:t>Assessment of</w:t>
      </w:r>
      <w:r w:rsidR="00291ED0">
        <w:t xml:space="preserve"> personal </w:t>
      </w:r>
      <w:r>
        <w:t xml:space="preserve">strengths &amp; weaknesses </w:t>
      </w:r>
    </w:p>
    <w:p w:rsidR="00E127A9" w:rsidP="00E127A9" w:rsidRDefault="00E127A9" w14:paraId="095FBD8E" w14:textId="61F09A86">
      <w:pPr>
        <w:pStyle w:val="ListParagraph"/>
        <w:numPr>
          <w:ilvl w:val="1"/>
          <w:numId w:val="5"/>
        </w:numPr>
      </w:pPr>
      <w:r>
        <w:t xml:space="preserve">Ideas for </w:t>
      </w:r>
      <w:r w:rsidR="00673BD2">
        <w:t xml:space="preserve">re-learning </w:t>
      </w:r>
      <w:r>
        <w:t>activities to facilitate return to practice</w:t>
      </w:r>
      <w:r w:rsidR="00077FBA">
        <w:t xml:space="preserve"> (refer t</w:t>
      </w:r>
      <w:r w:rsidR="00291ED0">
        <w:t>o</w:t>
      </w:r>
      <w:r w:rsidR="00077FBA">
        <w:t xml:space="preserve"> list under # 3 above for some </w:t>
      </w:r>
      <w:r w:rsidR="00673BD2">
        <w:t>possibilities</w:t>
      </w:r>
      <w:r w:rsidR="00077FBA">
        <w:t>)</w:t>
      </w:r>
    </w:p>
    <w:p w:rsidR="00E127A9" w:rsidP="00E127A9" w:rsidRDefault="00077FBA" w14:paraId="3D543152" w14:textId="6DCC98E4">
      <w:pPr>
        <w:pStyle w:val="ListParagraph"/>
        <w:numPr>
          <w:ilvl w:val="1"/>
          <w:numId w:val="5"/>
        </w:numPr>
      </w:pPr>
      <w:r>
        <w:t>I</w:t>
      </w:r>
      <w:r w:rsidR="00E127A9">
        <w:t xml:space="preserve">nformation on any licensed therapists already identified for supervised practice or </w:t>
      </w:r>
      <w:r w:rsidR="00291ED0">
        <w:t>mentoring</w:t>
      </w:r>
    </w:p>
    <w:p w:rsidR="0037742A" w:rsidP="00E127A9" w:rsidRDefault="0037742A" w14:paraId="2896CC4D" w14:textId="7DCFDDAB">
      <w:pPr>
        <w:rPr>
          <w:b/>
          <w:bCs/>
        </w:rPr>
      </w:pPr>
      <w:r>
        <w:rPr>
          <w:b/>
          <w:bCs/>
        </w:rPr>
        <w:t>Part 2: Attestation of Applicant</w:t>
      </w:r>
    </w:p>
    <w:p w:rsidR="0037742A" w:rsidP="00E127A9" w:rsidRDefault="0037742A" w14:paraId="64AFF067" w14:textId="7B7FFF60">
      <w:r w:rsidRPr="0037742A">
        <w:t xml:space="preserve">I, _______________________________, hereby certify under oath that to the best of my knowledge all information and statements </w:t>
      </w:r>
      <w:proofErr w:type="gramStart"/>
      <w:r w:rsidRPr="0037742A">
        <w:t>enclosed herein</w:t>
      </w:r>
      <w:proofErr w:type="gramEnd"/>
      <w:r w:rsidRPr="0037742A">
        <w:t xml:space="preserve"> are true. </w:t>
      </w:r>
    </w:p>
    <w:p w:rsidRPr="00077FBA" w:rsidR="00291ED0" w:rsidP="00E127A9" w:rsidRDefault="00291ED0" w14:paraId="008C28BF" w14:textId="03147871">
      <w:r>
        <w:t>____________________________________________________________________________________</w:t>
      </w:r>
    </w:p>
    <w:p w:rsidRPr="0037742A" w:rsidR="0037742A" w:rsidP="00E127A9" w:rsidRDefault="0037742A" w14:paraId="791163A1" w14:textId="73603107">
      <w:pPr>
        <w:rPr>
          <w:b/>
          <w:bCs/>
        </w:rPr>
      </w:pP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  <w:t>Signature</w:t>
      </w:r>
    </w:p>
    <w:p w:rsidR="002F6E9E" w:rsidP="00077FBA" w:rsidRDefault="0037742A" w14:paraId="6DAD6CA0" w14:textId="3E06A40A">
      <w:pPr>
        <w:jc w:val="center"/>
        <w:rPr>
          <w:b/>
          <w:bCs/>
        </w:rPr>
      </w:pPr>
      <w:r>
        <w:rPr>
          <w:b/>
          <w:bCs/>
        </w:rPr>
        <w:br w:type="page"/>
      </w:r>
      <w:r w:rsidR="00E127A9">
        <w:rPr>
          <w:b/>
          <w:bCs/>
        </w:rPr>
        <w:t>Re-Entry to Practice Board Checklist</w:t>
      </w:r>
    </w:p>
    <w:p w:rsidRPr="00CF4207" w:rsidR="008E7BE8" w:rsidP="008E7BE8" w:rsidRDefault="008E7BE8" w14:paraId="72F25A9C" w14:textId="77777777">
      <w:pPr>
        <w:jc w:val="center"/>
        <w:rPr>
          <w:b/>
          <w:bCs/>
          <w:i/>
          <w:iCs/>
          <w:color w:val="FF0000"/>
        </w:rPr>
      </w:pPr>
      <w:r w:rsidRPr="00CF4207">
        <w:rPr>
          <w:b/>
          <w:bCs/>
          <w:i/>
          <w:iCs/>
          <w:color w:val="FF0000"/>
        </w:rPr>
        <w:t>Note: This form is to be customized based on jurisdictional needs.</w:t>
      </w:r>
    </w:p>
    <w:p w:rsidR="008E7BE8" w:rsidP="00077FBA" w:rsidRDefault="008E7BE8" w14:paraId="7A2184D8" w14:textId="77777777">
      <w:pPr>
        <w:jc w:val="center"/>
        <w:rPr>
          <w:b/>
          <w:bCs/>
        </w:rPr>
      </w:pPr>
    </w:p>
    <w:p w:rsidR="00E127A9" w:rsidP="00E127A9" w:rsidRDefault="00E127A9" w14:paraId="0993023A" w14:textId="77777777">
      <w:r>
        <w:t>Applicant’s name:</w:t>
      </w:r>
    </w:p>
    <w:p w:rsidR="00E127A9" w:rsidP="00E127A9" w:rsidRDefault="00E127A9" w14:paraId="67C91CD2" w14:textId="77777777">
      <w:r>
        <w:t xml:space="preserve">Date: </w:t>
      </w:r>
    </w:p>
    <w:p w:rsidR="00E127A9" w:rsidP="00E127A9" w:rsidRDefault="00E127A9" w14:paraId="48963CB6" w14:textId="77777777"/>
    <w:p w:rsidR="00E127A9" w:rsidP="00E127A9" w:rsidRDefault="00E127A9" w14:paraId="1827589F" w14:textId="4F4DB858">
      <w:r>
        <w:t>Information already collected that boards may reference when reviewing applicants seeking re-entry following a lapse in practice:</w:t>
      </w:r>
    </w:p>
    <w:p w:rsidR="00E127A9" w:rsidP="00EC6D23" w:rsidRDefault="00EC6D23" w14:paraId="403E9811" w14:textId="0C0F50E3">
      <w:r w:rsidRPr="00291ED0">
        <w:rPr>
          <w:rFonts w:cstheme="minorHAnsi"/>
          <w:sz w:val="36"/>
          <w:szCs w:val="36"/>
        </w:rPr>
        <w:t>□</w:t>
      </w:r>
      <w:r w:rsidRPr="00291ED0">
        <w:rPr>
          <w:rFonts w:cstheme="minorHAnsi"/>
          <w:sz w:val="36"/>
          <w:szCs w:val="36"/>
        </w:rPr>
        <w:tab/>
      </w:r>
      <w:r w:rsidR="00E127A9">
        <w:t>Educational history: date and place of graduation with entry-level PT/PTA degree</w:t>
      </w:r>
    </w:p>
    <w:p w:rsidR="00EC6D23" w:rsidP="00EC6D23" w:rsidRDefault="00EC6D23" w14:paraId="03DCE70A" w14:textId="77777777">
      <w:r w:rsidRPr="00291ED0">
        <w:rPr>
          <w:rFonts w:cstheme="minorHAnsi"/>
          <w:sz w:val="36"/>
          <w:szCs w:val="36"/>
        </w:rPr>
        <w:t>□</w:t>
      </w:r>
      <w:r>
        <w:rPr>
          <w:rFonts w:cstheme="minorHAnsi"/>
        </w:rPr>
        <w:tab/>
      </w:r>
      <w:r w:rsidR="00E127A9">
        <w:t>NPTE passage date (score transfer from FSBPT)</w:t>
      </w:r>
    </w:p>
    <w:p w:rsidR="0037742A" w:rsidP="00EC6D23" w:rsidRDefault="0037742A" w14:paraId="0B8EC7C9" w14:textId="4B3D134B">
      <w:r w:rsidRPr="00291ED0">
        <w:rPr>
          <w:rFonts w:cstheme="minorHAnsi"/>
          <w:sz w:val="36"/>
          <w:szCs w:val="36"/>
        </w:rPr>
        <w:t>□</w:t>
      </w:r>
      <w:r>
        <w:tab/>
      </w:r>
      <w:r>
        <w:t>Jurisprudence assessment module passage date when applicable</w:t>
      </w:r>
    </w:p>
    <w:p w:rsidR="00EC6D23" w:rsidP="00EC6D23" w:rsidRDefault="00EC6D23" w14:paraId="2AECDA98" w14:textId="77777777">
      <w:r w:rsidRPr="00291ED0">
        <w:rPr>
          <w:rFonts w:cstheme="minorHAnsi"/>
          <w:sz w:val="36"/>
          <w:szCs w:val="36"/>
        </w:rPr>
        <w:t>□</w:t>
      </w:r>
      <w:r>
        <w:tab/>
      </w:r>
      <w:r w:rsidR="00E127A9">
        <w:t>License history (evidence of licensure in other states or PT Compact Privileges) when applicable</w:t>
      </w:r>
    </w:p>
    <w:p w:rsidR="00E127A9" w:rsidP="00EC6D23" w:rsidRDefault="00EC6D23" w14:paraId="6860D36C" w14:textId="0C619959">
      <w:pPr>
        <w:ind w:left="720" w:hanging="720"/>
      </w:pPr>
      <w:r w:rsidRPr="00291ED0">
        <w:rPr>
          <w:rFonts w:cstheme="minorHAnsi"/>
          <w:sz w:val="36"/>
          <w:szCs w:val="36"/>
        </w:rPr>
        <w:t>□</w:t>
      </w:r>
      <w:r>
        <w:tab/>
      </w:r>
      <w:r w:rsidR="00E127A9">
        <w:t>Employment history: locations &amp; dates of employment @ each facility; work status (part vs. full-time; approximate hours/year)</w:t>
      </w:r>
    </w:p>
    <w:p w:rsidR="00E127A9" w:rsidP="00EC6D23" w:rsidRDefault="00EC6D23" w14:paraId="798FBD93" w14:textId="3C89C1A3">
      <w:r w:rsidRPr="00291ED0">
        <w:rPr>
          <w:rFonts w:cstheme="minorHAnsi"/>
          <w:sz w:val="36"/>
          <w:szCs w:val="36"/>
        </w:rPr>
        <w:t>□</w:t>
      </w:r>
      <w:r>
        <w:tab/>
      </w:r>
      <w:r w:rsidR="00E127A9">
        <w:t>Disciplinary history</w:t>
      </w:r>
      <w:r>
        <w:t xml:space="preserve"> (background checks per jurisdiction)</w:t>
      </w:r>
    </w:p>
    <w:p w:rsidR="00291ED0" w:rsidP="00291ED0" w:rsidRDefault="00291ED0" w14:paraId="47F06BDE" w14:textId="1456790E">
      <w:pPr>
        <w:ind w:left="720" w:hanging="720"/>
      </w:pPr>
      <w:r w:rsidRPr="00291ED0">
        <w:rPr>
          <w:rFonts w:cstheme="minorHAnsi"/>
          <w:sz w:val="36"/>
          <w:szCs w:val="36"/>
        </w:rPr>
        <w:t>□</w:t>
      </w:r>
      <w:r>
        <w:tab/>
      </w:r>
      <w:r>
        <w:t>If applicable in jurisdiction: Attestation that applicant not impaired to practice physical therapy with skill and safety (may wish to refer to Model Practice Act 4.04 Grounds for Denial of a License)</w:t>
      </w:r>
    </w:p>
    <w:p w:rsidR="00E127A9" w:rsidP="00E127A9" w:rsidRDefault="00E127A9" w14:paraId="6E80FFAB" w14:textId="77777777"/>
    <w:p w:rsidR="00E127A9" w:rsidP="00E127A9" w:rsidRDefault="00E127A9" w14:paraId="72F6E9B5" w14:textId="77777777"/>
    <w:p w:rsidR="00E127A9" w:rsidP="00E127A9" w:rsidRDefault="00E127A9" w14:paraId="277B8795" w14:textId="77777777">
      <w:pPr>
        <w:jc w:val="center"/>
        <w:rPr>
          <w:b/>
          <w:bCs/>
        </w:rPr>
      </w:pPr>
    </w:p>
    <w:p w:rsidRPr="00E127A9" w:rsidR="00E127A9" w:rsidP="00E127A9" w:rsidRDefault="00E127A9" w14:paraId="19B16664" w14:textId="77777777">
      <w:pPr>
        <w:jc w:val="center"/>
        <w:rPr>
          <w:b/>
          <w:bCs/>
        </w:rPr>
      </w:pPr>
    </w:p>
    <w:sectPr w:rsidRPr="00E127A9" w:rsidR="00E127A9" w:rsidSect="00813495">
      <w:headerReference w:type="default" r:id="rId10"/>
      <w:footerReference w:type="default" r:id="rId11"/>
      <w:headerReference w:type="first" r:id="rId12"/>
      <w:footerReference w:type="first" r:id="rId13"/>
      <w:pgSz w:w="12240" w:h="15840" w:orient="portrait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B2DCA" w:rsidP="002F6E9E" w:rsidRDefault="005B2DCA" w14:paraId="308E0B63" w14:textId="77777777">
      <w:pPr>
        <w:spacing w:after="0" w:line="240" w:lineRule="auto"/>
      </w:pPr>
      <w:r>
        <w:separator/>
      </w:r>
    </w:p>
  </w:endnote>
  <w:endnote w:type="continuationSeparator" w:id="0">
    <w:p w:rsidR="005B2DCA" w:rsidP="002F6E9E" w:rsidRDefault="005B2DCA" w14:paraId="3FA6AB5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DB65E8" w:rsidRDefault="00DB65E8" w14:paraId="6ED53A01" w14:textId="1417CA11">
    <w:pPr>
      <w:pStyle w:val="Footer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4EA163" wp14:editId="0591FF0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du="http://schemas.microsoft.com/office/word/2023/wordml/word16du">
          <w:pict w14:anchorId="16425463">
            <v:rect id="Rectangle 452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spid="_x0000_s1026" filled="f" strokecolor="#747070 [1614]" strokeweight="1.25pt" w14:anchorId="758286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8E7BE8" w:rsidR="008E7BE8" w:rsidP="008E7BE8" w:rsidRDefault="008E7BE8" w14:paraId="1E9B6D02" w14:textId="4BB19767">
    <w:pPr>
      <w:pStyle w:val="Footer"/>
      <w:rPr>
        <w:i/>
        <w:iCs/>
      </w:rPr>
    </w:pPr>
    <w:r>
      <w:rPr>
        <w:i/>
        <w:iCs/>
      </w:rPr>
      <w:t>*</w:t>
    </w:r>
    <w:r w:rsidRPr="008E7BE8">
      <w:rPr>
        <w:i/>
        <w:iCs/>
      </w:rPr>
      <w:t>Please include copies of evidence of re-learning activities when appropriate (</w:t>
    </w:r>
    <w:proofErr w:type="gramStart"/>
    <w:r w:rsidRPr="008E7BE8">
      <w:rPr>
        <w:i/>
        <w:iCs/>
      </w:rPr>
      <w:t>e.g.</w:t>
    </w:r>
    <w:proofErr w:type="gramEnd"/>
    <w:r w:rsidRPr="008E7BE8">
      <w:rPr>
        <w:i/>
        <w:iCs/>
      </w:rPr>
      <w:t xml:space="preserve"> transcripts, CEU certificates)</w:t>
    </w:r>
  </w:p>
  <w:p w:rsidR="008E7BE8" w:rsidRDefault="008E7BE8" w14:paraId="1F55188C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B2DCA" w:rsidP="002F6E9E" w:rsidRDefault="005B2DCA" w14:paraId="639E27D4" w14:textId="77777777">
      <w:pPr>
        <w:spacing w:after="0" w:line="240" w:lineRule="auto"/>
      </w:pPr>
      <w:r>
        <w:separator/>
      </w:r>
    </w:p>
  </w:footnote>
  <w:footnote w:type="continuationSeparator" w:id="0">
    <w:p w:rsidR="005B2DCA" w:rsidP="002F6E9E" w:rsidRDefault="005B2DCA" w14:paraId="2E0DB9E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CF4207" w:rsidR="002F6E9E" w:rsidRDefault="002F6E9E" w14:paraId="0DAF9C24" w14:textId="59A1CBF2">
    <w:pPr>
      <w:pStyle w:val="Header"/>
      <w:rPr>
        <w:color w:val="FF0000"/>
      </w:rPr>
    </w:pPr>
    <w:r w:rsidRPr="00CF4207">
      <w:rPr>
        <w:color w:val="FF0000"/>
      </w:rPr>
      <w:t>[insert board letterhead here]</w:t>
    </w:r>
  </w:p>
  <w:p w:rsidR="002F6E9E" w:rsidRDefault="002F6E9E" w14:paraId="563BFBF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390884" w:rsidR="00390884" w:rsidP="00390884" w:rsidRDefault="00390884" w14:paraId="6821316A" w14:textId="77777777">
    <w:pPr>
      <w:pStyle w:val="Header"/>
      <w:rPr>
        <w:color w:val="FF0000"/>
      </w:rPr>
    </w:pPr>
    <w:r w:rsidRPr="00390884">
      <w:rPr>
        <w:color w:val="FF0000"/>
      </w:rPr>
      <w:t>[insert board letterhead here]</w:t>
    </w:r>
  </w:p>
  <w:p w:rsidR="00390884" w:rsidRDefault="00390884" w14:paraId="425C644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B6676"/>
    <w:multiLevelType w:val="hybridMultilevel"/>
    <w:tmpl w:val="73F861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31E60"/>
    <w:multiLevelType w:val="hybridMultilevel"/>
    <w:tmpl w:val="153A973A"/>
    <w:lvl w:ilvl="0" w:tplc="0409000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hint="default" w:ascii="Wingdings" w:hAnsi="Wingdings"/>
      </w:rPr>
    </w:lvl>
  </w:abstractNum>
  <w:abstractNum w:abstractNumId="2" w15:restartNumberingAfterBreak="0">
    <w:nsid w:val="22F432FD"/>
    <w:multiLevelType w:val="hybridMultilevel"/>
    <w:tmpl w:val="A2D08BF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18C40C0"/>
    <w:multiLevelType w:val="hybridMultilevel"/>
    <w:tmpl w:val="963A9CF6"/>
    <w:lvl w:ilvl="0" w:tplc="0409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hint="default" w:ascii="Wingdings" w:hAnsi="Wingdings"/>
      </w:rPr>
    </w:lvl>
  </w:abstractNum>
  <w:abstractNum w:abstractNumId="4" w15:restartNumberingAfterBreak="0">
    <w:nsid w:val="5A954725"/>
    <w:multiLevelType w:val="hybridMultilevel"/>
    <w:tmpl w:val="8200BF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47366">
    <w:abstractNumId w:val="3"/>
  </w:num>
  <w:num w:numId="2" w16cid:durableId="560871925">
    <w:abstractNumId w:val="1"/>
  </w:num>
  <w:num w:numId="3" w16cid:durableId="1746298954">
    <w:abstractNumId w:val="2"/>
  </w:num>
  <w:num w:numId="4" w16cid:durableId="1436634204">
    <w:abstractNumId w:val="0"/>
  </w:num>
  <w:num w:numId="5" w16cid:durableId="1142382849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E9E"/>
    <w:rsid w:val="00077FBA"/>
    <w:rsid w:val="00291ED0"/>
    <w:rsid w:val="002F6E9E"/>
    <w:rsid w:val="00317D96"/>
    <w:rsid w:val="0032512E"/>
    <w:rsid w:val="0037742A"/>
    <w:rsid w:val="00390884"/>
    <w:rsid w:val="003C477E"/>
    <w:rsid w:val="0054702C"/>
    <w:rsid w:val="005B2DCA"/>
    <w:rsid w:val="00673BD2"/>
    <w:rsid w:val="00677C33"/>
    <w:rsid w:val="00813495"/>
    <w:rsid w:val="00885A47"/>
    <w:rsid w:val="008A48C1"/>
    <w:rsid w:val="008E7BE8"/>
    <w:rsid w:val="009F6465"/>
    <w:rsid w:val="00A43DD5"/>
    <w:rsid w:val="00A770E1"/>
    <w:rsid w:val="00A86012"/>
    <w:rsid w:val="00AF14E0"/>
    <w:rsid w:val="00B55B5E"/>
    <w:rsid w:val="00C25BCF"/>
    <w:rsid w:val="00CD68D6"/>
    <w:rsid w:val="00CF4207"/>
    <w:rsid w:val="00DB65E8"/>
    <w:rsid w:val="00E127A9"/>
    <w:rsid w:val="00E72266"/>
    <w:rsid w:val="00EC6D23"/>
    <w:rsid w:val="106CDA59"/>
    <w:rsid w:val="4DC8436D"/>
    <w:rsid w:val="5998BF20"/>
    <w:rsid w:val="5C40BBA3"/>
    <w:rsid w:val="687A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DD0ED"/>
  <w15:chartTrackingRefBased/>
  <w15:docId w15:val="{CB6D1AC2-8FBD-407E-8E96-CF0819A0A12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6E9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F6E9E"/>
  </w:style>
  <w:style w:type="paragraph" w:styleId="Footer">
    <w:name w:val="footer"/>
    <w:basedOn w:val="Normal"/>
    <w:link w:val="FooterChar"/>
    <w:uiPriority w:val="99"/>
    <w:unhideWhenUsed/>
    <w:rsid w:val="002F6E9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F6E9E"/>
  </w:style>
  <w:style w:type="paragraph" w:styleId="ListParagraph">
    <w:name w:val="List Paragraph"/>
    <w:basedOn w:val="Normal"/>
    <w:uiPriority w:val="34"/>
    <w:qFormat/>
    <w:rsid w:val="00E127A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73B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3BD2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673B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BD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73BD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73B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3BD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25BCF"/>
    <w:pPr>
      <w:spacing w:after="0" w:line="240" w:lineRule="auto"/>
    </w:pPr>
  </w:style>
  <w:style w:type="paragraph" w:styleId="NoSpacing">
    <w:name w:val="No Spacing"/>
    <w:link w:val="NoSpacingChar"/>
    <w:uiPriority w:val="1"/>
    <w:qFormat/>
    <w:rsid w:val="00813495"/>
    <w:pPr>
      <w:spacing w:after="0" w:line="240" w:lineRule="auto"/>
    </w:pPr>
    <w:rPr>
      <w:rFonts w:eastAsiaTheme="minorEastAsia"/>
      <w:kern w:val="0"/>
      <w14:ligatures w14:val="none"/>
    </w:rPr>
  </w:style>
  <w:style w:type="character" w:styleId="NoSpacingChar" w:customStyle="1">
    <w:name w:val="No Spacing Char"/>
    <w:basedOn w:val="DefaultParagraphFont"/>
    <w:link w:val="NoSpacing"/>
    <w:uiPriority w:val="1"/>
    <w:rsid w:val="00813495"/>
    <w:rPr>
      <w:rFonts w:eastAsiaTheme="minorEastAs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E3BCB7F9F89048B428E33A2955CB38" ma:contentTypeVersion="24" ma:contentTypeDescription="Create a new document." ma:contentTypeScope="" ma:versionID="bb7a743ebffc75bddd447d494cef614a">
  <xsd:schema xmlns:xsd="http://www.w3.org/2001/XMLSchema" xmlns:xs="http://www.w3.org/2001/XMLSchema" xmlns:p="http://schemas.microsoft.com/office/2006/metadata/properties" xmlns:ns1="http://schemas.microsoft.com/sharepoint/v3" xmlns:ns2="3cdeceea-6744-45c6-b5a6-983c1114f440" xmlns:ns3="e7fb98ed-59a0-42f6-b7b6-6dfbd65555a6" targetNamespace="http://schemas.microsoft.com/office/2006/metadata/properties" ma:root="true" ma:fieldsID="ec8b4f0077747070c38ab48cdff477b4" ns1:_="" ns2:_="" ns3:_="">
    <xsd:import namespace="http://schemas.microsoft.com/sharepoint/v3"/>
    <xsd:import namespace="3cdeceea-6744-45c6-b5a6-983c1114f440"/>
    <xsd:import namespace="e7fb98ed-59a0-42f6-b7b6-6dfbd65555a6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Thumbnail" minOccurs="0"/>
                <xsd:element ref="ns2:Dat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ceea-6744-45c6-b5a6-983c1114f4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1797023-034b-40f6-a592-35b3c31562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humbnail" ma:index="26" nillable="true" ma:displayName="Thumbnail" ma:format="Hyperlink" ma:internalName="Thumbnai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ate" ma:index="28" nillable="true" ma:displayName="Date" ma:format="DateOnly" ma:internalName="Date">
      <xsd:simpleType>
        <xsd:restriction base="dms:DateTime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fb98ed-59a0-42f6-b7b6-6dfbd65555a6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7305451-2e36-498e-b473-173b63d445c5}" ma:internalName="TaxCatchAll" ma:showField="CatchAllData" ma:web="e7fb98ed-59a0-42f6-b7b6-6dfbd65555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27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Date xmlns="3cdeceea-6744-45c6-b5a6-983c1114f440" xsi:nil="true"/>
    <TaxCatchAll xmlns="e7fb98ed-59a0-42f6-b7b6-6dfbd65555a6" xsi:nil="true"/>
    <lcf76f155ced4ddcb4097134ff3c332f xmlns="3cdeceea-6744-45c6-b5a6-983c1114f440">
      <Terms xmlns="http://schemas.microsoft.com/office/infopath/2007/PartnerControls"/>
    </lcf76f155ced4ddcb4097134ff3c332f>
    <_ip_UnifiedCompliancePolicyProperties xmlns="http://schemas.microsoft.com/sharepoint/v3" xsi:nil="true"/>
    <Thumbnail xmlns="3cdeceea-6744-45c6-b5a6-983c1114f440">
      <Url xsi:nil="true"/>
      <Description xsi:nil="true"/>
    </Thumbnail>
  </documentManagement>
</p:properties>
</file>

<file path=customXml/itemProps1.xml><?xml version="1.0" encoding="utf-8"?>
<ds:datastoreItem xmlns:ds="http://schemas.openxmlformats.org/officeDocument/2006/customXml" ds:itemID="{AA0D6E67-C047-432F-A370-4B091DDFB5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D5D64C-6CA9-462C-BBAD-83216D69E6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deceea-6744-45c6-b5a6-983c1114f440"/>
    <ds:schemaRef ds:uri="e7fb98ed-59a0-42f6-b7b6-6dfbd65555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1693CC-3ADA-4E93-AC76-8AFC934B77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cdeceea-6744-45c6-b5a6-983c1114f440"/>
    <ds:schemaRef ds:uri="e7fb98ed-59a0-42f6-b7b6-6dfbd65555a6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Cleveland State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ReEntry Applicant Cover Sheet</dc:title>
  <dc:subject/>
  <dc:creator>Karen E McIntyre</dc:creator>
  <keywords/>
  <dc:description/>
  <lastModifiedBy>Leslie Adrian</lastModifiedBy>
  <revision>7</revision>
  <dcterms:created xsi:type="dcterms:W3CDTF">2023-09-07T20:37:00.0000000Z</dcterms:created>
  <dcterms:modified xsi:type="dcterms:W3CDTF">2023-09-25T17:38:15.2128724Z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0x0101002BE3BCB7F9F89048B428E33A2955CB38</vt:lpwstr>
  </property>
  <property fmtid="{D5CDD505-2E9C-101B-9397-08002B2CF9AE}" pid="3" name="MediaServiceImageTags">
    <vt:lpwstr/>
  </property>
</Properties>
</file>